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F15F9B" w14:textId="6D2759EF" w:rsidR="00B92399" w:rsidRDefault="003C5D1F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14FBF73" wp14:editId="19B20715">
            <wp:simplePos x="0" y="0"/>
            <wp:positionH relativeFrom="column">
              <wp:posOffset>-290195</wp:posOffset>
            </wp:positionH>
            <wp:positionV relativeFrom="paragraph">
              <wp:posOffset>-449580</wp:posOffset>
            </wp:positionV>
            <wp:extent cx="3937635" cy="1257300"/>
            <wp:effectExtent l="0" t="0" r="0" b="0"/>
            <wp:wrapThrough wrapText="bothSides">
              <wp:wrapPolygon edited="0">
                <wp:start x="975" y="2182"/>
                <wp:lineTo x="975" y="14836"/>
                <wp:lineTo x="1115" y="15709"/>
                <wp:lineTo x="20064" y="15709"/>
                <wp:lineTo x="20343" y="14836"/>
                <wp:lineTo x="20900" y="11345"/>
                <wp:lineTo x="21039" y="6109"/>
                <wp:lineTo x="16441" y="3927"/>
                <wp:lineTo x="5155" y="2182"/>
                <wp:lineTo x="975" y="2182"/>
              </wp:wrapPolygon>
            </wp:wrapThrough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t="28029" r="17515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50" w:rsidRPr="00087750">
        <w:rPr>
          <w:noProof/>
        </w:rPr>
        <w:t xml:space="preserve"> </w:t>
      </w:r>
    </w:p>
    <w:p w14:paraId="6BA7E04C" w14:textId="77777777" w:rsidR="003C5D1F" w:rsidRDefault="003C5D1F" w:rsidP="00302BC2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2254C3E4" w14:textId="77777777" w:rsidR="003C5D1F" w:rsidRDefault="003C5D1F" w:rsidP="00302BC2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4FED707C" w14:textId="3909A197" w:rsidR="00B92399" w:rsidRPr="00D075CF" w:rsidRDefault="008A036F" w:rsidP="00C40BE9">
      <w:pPr>
        <w:shd w:val="clear" w:color="auto" w:fill="FFFFFF"/>
        <w:outlineLvl w:val="0"/>
        <w:rPr>
          <w:rFonts w:ascii="Arial" w:eastAsia="Montserrat" w:hAnsi="Arial" w:cs="Arial"/>
          <w:b/>
          <w:color w:val="222222"/>
          <w:sz w:val="28"/>
          <w:szCs w:val="28"/>
        </w:rPr>
      </w:pPr>
      <w:r w:rsidRPr="00D075CF">
        <w:rPr>
          <w:rFonts w:ascii="Arial" w:eastAsia="Montserrat" w:hAnsi="Arial" w:cs="Arial"/>
          <w:b/>
          <w:color w:val="222222"/>
          <w:sz w:val="28"/>
          <w:szCs w:val="28"/>
        </w:rPr>
        <w:t>Business</w:t>
      </w:r>
      <w:r w:rsidR="006020C0" w:rsidRPr="00D075CF">
        <w:rPr>
          <w:rFonts w:ascii="Arial" w:eastAsia="Montserrat" w:hAnsi="Arial" w:cs="Arial"/>
          <w:b/>
          <w:color w:val="222222"/>
          <w:sz w:val="28"/>
          <w:szCs w:val="28"/>
        </w:rPr>
        <w:t xml:space="preserve"> Equality Award Nomination Form</w:t>
      </w:r>
    </w:p>
    <w:p w14:paraId="1ED0A793" w14:textId="77777777" w:rsidR="007E6489" w:rsidRPr="00D075CF" w:rsidRDefault="007E6489">
      <w:pPr>
        <w:shd w:val="clear" w:color="auto" w:fill="FFFFFF"/>
        <w:rPr>
          <w:rFonts w:ascii="Arial" w:eastAsia="Montserrat" w:hAnsi="Arial" w:cs="Arial"/>
          <w:color w:val="222222"/>
          <w:sz w:val="20"/>
          <w:szCs w:val="20"/>
        </w:rPr>
      </w:pPr>
    </w:p>
    <w:p w14:paraId="3D63D821" w14:textId="04EC387A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 xml:space="preserve">annual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PinkNews Awards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evening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proofErr w:type="spellStart"/>
      <w:r w:rsidRPr="00D075CF">
        <w:rPr>
          <w:rFonts w:ascii="Arial" w:eastAsia="Montserrat" w:hAnsi="Arial" w:cs="Arial"/>
          <w:color w:val="222222"/>
          <w:sz w:val="20"/>
          <w:szCs w:val="20"/>
        </w:rPr>
        <w:t>recognises</w:t>
      </w:r>
      <w:proofErr w:type="spellEnd"/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the contributions of politicians, campaigners, charities, businesses, public sector employers, broadcasters and journalists towards achieving LGBT+ equality at home and overseas. </w:t>
      </w:r>
    </w:p>
    <w:p w14:paraId="3A6736B7" w14:textId="409861C3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24AAE452" w14:textId="4B8554BF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>Business</w:t>
      </w:r>
      <w:r w:rsidR="009E02EE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Award celebrates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the efforts that companies have undertaken to improve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over the past year. </w:t>
      </w:r>
      <w:r w:rsidR="00A97244" w:rsidRPr="00D075CF">
        <w:rPr>
          <w:rFonts w:ascii="Arial" w:eastAsia="Montserrat" w:hAnsi="Arial" w:cs="Arial"/>
          <w:color w:val="222222"/>
          <w:sz w:val="20"/>
          <w:szCs w:val="20"/>
        </w:rPr>
        <w:t xml:space="preserve">We welcome applications from both </w:t>
      </w:r>
      <w:r w:rsidR="00633C74" w:rsidRPr="00D075CF">
        <w:rPr>
          <w:rFonts w:ascii="Arial" w:eastAsia="Montserrat" w:hAnsi="Arial" w:cs="Arial"/>
          <w:color w:val="222222"/>
          <w:sz w:val="20"/>
          <w:szCs w:val="20"/>
        </w:rPr>
        <w:t>large and small</w:t>
      </w:r>
      <w:r w:rsidR="00A97244" w:rsidRPr="00D075CF">
        <w:rPr>
          <w:rFonts w:ascii="Arial" w:eastAsia="Montserrat" w:hAnsi="Arial" w:cs="Arial"/>
          <w:color w:val="222222"/>
          <w:sz w:val="20"/>
          <w:szCs w:val="20"/>
        </w:rPr>
        <w:t xml:space="preserve"> businesses.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PinkNews is interested to hear more about your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friendly policies for employees, customers and suppliers, advertising campaigns and events. Please describe what policies/processes are already in place and if there are any further plans to develop anything else to benefit LGBT+ employees, customers, clients and suppliers.  </w:t>
      </w:r>
    </w:p>
    <w:p w14:paraId="4B05EF76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3DC05B42" w14:textId="017A4F70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 xml:space="preserve">PinkNews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Awards</w:t>
      </w:r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evening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will be held on Wednesday 1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7</w:t>
      </w:r>
      <w:r w:rsidRPr="00D075CF">
        <w:rPr>
          <w:rFonts w:ascii="Arial" w:eastAsia="Montserrat" w:hAnsi="Arial" w:cs="Arial"/>
          <w:color w:val="222222"/>
          <w:sz w:val="20"/>
          <w:szCs w:val="20"/>
          <w:vertAlign w:val="superscript"/>
        </w:rPr>
        <w:t>th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 xml:space="preserve"> October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 </w:t>
      </w:r>
      <w:r w:rsidR="00A55FEF">
        <w:rPr>
          <w:rFonts w:ascii="Arial" w:eastAsia="Montserrat" w:hAnsi="Arial" w:cs="Arial"/>
          <w:color w:val="222222"/>
          <w:sz w:val="20"/>
          <w:szCs w:val="20"/>
        </w:rPr>
        <w:t>Westminster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 xml:space="preserve">,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London. Should your 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>company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be shortlisted for the 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>Business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Award, you will receive one</w:t>
      </w:r>
      <w:r w:rsidR="00BA3D6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835FEC">
        <w:rPr>
          <w:rFonts w:ascii="Arial" w:eastAsia="Montserrat" w:hAnsi="Arial" w:cs="Arial"/>
          <w:color w:val="222222"/>
          <w:sz w:val="20"/>
          <w:szCs w:val="20"/>
        </w:rPr>
        <w:t>compli</w:t>
      </w:r>
      <w:r w:rsidR="00835FEC" w:rsidRPr="00D075CF">
        <w:rPr>
          <w:rFonts w:ascii="Arial" w:eastAsia="Montserrat" w:hAnsi="Arial" w:cs="Arial"/>
          <w:color w:val="222222"/>
          <w:sz w:val="20"/>
          <w:szCs w:val="20"/>
        </w:rPr>
        <w:t>m</w:t>
      </w:r>
      <w:r w:rsidR="00835FEC">
        <w:rPr>
          <w:rFonts w:ascii="Arial" w:eastAsia="Montserrat" w:hAnsi="Arial" w:cs="Arial"/>
          <w:color w:val="222222"/>
          <w:sz w:val="20"/>
          <w:szCs w:val="20"/>
        </w:rPr>
        <w:t>e</w:t>
      </w:r>
      <w:r w:rsidR="00835FEC" w:rsidRPr="00D075CF">
        <w:rPr>
          <w:rFonts w:ascii="Arial" w:eastAsia="Montserrat" w:hAnsi="Arial" w:cs="Arial"/>
          <w:color w:val="222222"/>
          <w:sz w:val="20"/>
          <w:szCs w:val="20"/>
        </w:rPr>
        <w:t>ntary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</w:t>
      </w:r>
      <w:bookmarkStart w:id="0" w:name="_GoBack"/>
      <w:bookmarkEnd w:id="0"/>
      <w:r w:rsidRPr="00D075CF">
        <w:rPr>
          <w:rFonts w:ascii="Arial" w:eastAsia="Montserrat" w:hAnsi="Arial" w:cs="Arial"/>
          <w:color w:val="222222"/>
          <w:sz w:val="20"/>
          <w:szCs w:val="20"/>
        </w:rPr>
        <w:t>nvitation for a representative from your company to attend the Awards. There are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 xml:space="preserve"> limited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table packages available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 xml:space="preserve">, if </w:t>
      </w:r>
      <w:r w:rsidR="00F931C4" w:rsidRPr="00D075CF">
        <w:rPr>
          <w:rFonts w:ascii="Arial" w:eastAsia="Montserrat" w:hAnsi="Arial" w:cs="Arial"/>
          <w:color w:val="222222"/>
          <w:sz w:val="20"/>
          <w:szCs w:val="20"/>
        </w:rPr>
        <w:t>this is of interest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>, we recommend you reserve a table in advance to avoid disappointment.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1779C134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5374D521" w14:textId="77777777" w:rsidR="005067B2" w:rsidRPr="00D075CF" w:rsidRDefault="006020C0" w:rsidP="00C40BE9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There is no cost to submit a nomination. </w:t>
      </w:r>
    </w:p>
    <w:p w14:paraId="4668A235" w14:textId="77777777" w:rsidR="005067B2" w:rsidRPr="00D075CF" w:rsidRDefault="005067B2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34F5B3A5" w14:textId="5510EED7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For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>businesses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interested in having their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efforts and achievements celebrated, the first step is to enter a nomination by answering 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>the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questions below.  The nomination will then be assessed by a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judging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panel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>which consists of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members of the PinkNews team and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 leading politicians, business and community leaders. The judging panel will suggest a shortlist which will be voted on by PinkNews readers and a final judging panel.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50F98CEB" w14:textId="523FB906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br/>
        <w:t xml:space="preserve">To put your 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>business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Friday</w:t>
      </w:r>
      <w:r w:rsidR="0066162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CF64D3">
        <w:rPr>
          <w:rFonts w:ascii="Arial" w:eastAsia="Montserrat" w:hAnsi="Arial" w:cs="Arial"/>
          <w:color w:val="222222"/>
          <w:sz w:val="20"/>
          <w:szCs w:val="20"/>
        </w:rPr>
        <w:t>2</w:t>
      </w:r>
      <w:r w:rsidR="00A37439">
        <w:rPr>
          <w:rFonts w:ascii="Arial" w:eastAsia="Montserrat" w:hAnsi="Arial" w:cs="Arial"/>
          <w:color w:val="222222"/>
          <w:sz w:val="20"/>
          <w:szCs w:val="20"/>
        </w:rPr>
        <w:t>7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th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April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. Please email the completed form and attach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any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relevant evidence to support your nomination in an email to Amanda Gale </w:t>
      </w:r>
      <w:hyperlink r:id="rId5" w:history="1">
        <w:r w:rsidR="00985C8D" w:rsidRPr="007808D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nominations@pinknews.co.uk</w:t>
        </w:r>
      </w:hyperlink>
      <w:r w:rsidR="00985C8D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</w:p>
    <w:p w14:paraId="109FF442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636A3621" w14:textId="77777777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7CAB8BFE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5C2680B7" w14:textId="77777777" w:rsidR="00B92399" w:rsidRPr="00D075CF" w:rsidRDefault="006020C0" w:rsidP="00C40BE9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Thank you for completing your nomination. </w:t>
      </w:r>
    </w:p>
    <w:p w14:paraId="79908520" w14:textId="77777777" w:rsidR="00FD4E1B" w:rsidRPr="00D075CF" w:rsidRDefault="00FD4E1B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72CB15A4" w14:textId="30BDDDC9" w:rsidR="00FD4E1B" w:rsidRPr="00D075CF" w:rsidRDefault="00FD4E1B" w:rsidP="00C40BE9">
      <w:pPr>
        <w:shd w:val="clear" w:color="auto" w:fill="FFFFFF"/>
        <w:outlineLvl w:val="0"/>
        <w:rPr>
          <w:rFonts w:ascii="Arial" w:eastAsia="Montserrat" w:hAnsi="Arial" w:cs="Arial"/>
          <w:i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i/>
          <w:color w:val="222222"/>
          <w:sz w:val="20"/>
          <w:szCs w:val="20"/>
        </w:rPr>
        <w:t>Please note: We welcome applications from all businesses, big or small.</w:t>
      </w:r>
    </w:p>
    <w:p w14:paraId="385011E3" w14:textId="77777777" w:rsidR="00FD4E1B" w:rsidRDefault="00FD4E1B">
      <w:pPr>
        <w:shd w:val="clear" w:color="auto" w:fill="FFFFFF"/>
        <w:jc w:val="both"/>
        <w:rPr>
          <w:rFonts w:ascii="Montserrat" w:eastAsia="Montserrat" w:hAnsi="Montserrat" w:cs="Montserrat"/>
          <w:color w:val="222222"/>
          <w:sz w:val="20"/>
          <w:szCs w:val="20"/>
        </w:rPr>
      </w:pPr>
    </w:p>
    <w:p w14:paraId="4C24C69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p w14:paraId="39E488F2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tbl>
      <w:tblPr>
        <w:tblStyle w:val="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689C6C03" w14:textId="77777777">
        <w:tc>
          <w:tcPr>
            <w:tcW w:w="9010" w:type="dxa"/>
          </w:tcPr>
          <w:p w14:paraId="0F6674D3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Company name: </w:t>
            </w:r>
          </w:p>
        </w:tc>
      </w:tr>
    </w:tbl>
    <w:p w14:paraId="53E8931E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0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97A06DF" w14:textId="77777777">
        <w:tc>
          <w:tcPr>
            <w:tcW w:w="9010" w:type="dxa"/>
          </w:tcPr>
          <w:p w14:paraId="1C60D28C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name: </w:t>
            </w:r>
          </w:p>
        </w:tc>
      </w:tr>
    </w:tbl>
    <w:p w14:paraId="696673D3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1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6490C9E" w14:textId="77777777">
        <w:tc>
          <w:tcPr>
            <w:tcW w:w="9010" w:type="dxa"/>
          </w:tcPr>
          <w:p w14:paraId="1A764530" w14:textId="098C6B5E" w:rsidR="00B92399" w:rsidRDefault="009361C2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j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ob title/position: </w:t>
            </w:r>
          </w:p>
        </w:tc>
      </w:tr>
    </w:tbl>
    <w:p w14:paraId="7B75DC7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2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4E9C69C" w14:textId="77777777">
        <w:tc>
          <w:tcPr>
            <w:tcW w:w="9010" w:type="dxa"/>
          </w:tcPr>
          <w:p w14:paraId="7398B878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email address:</w:t>
            </w:r>
          </w:p>
        </w:tc>
      </w:tr>
    </w:tbl>
    <w:p w14:paraId="5775219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3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272904CA" w14:textId="77777777">
        <w:tc>
          <w:tcPr>
            <w:tcW w:w="9010" w:type="dxa"/>
          </w:tcPr>
          <w:p w14:paraId="43978729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contact number: </w:t>
            </w:r>
          </w:p>
        </w:tc>
      </w:tr>
    </w:tbl>
    <w:p w14:paraId="6BA98B80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6259B0B3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25DC9EF7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4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F800F9B" w14:textId="77777777">
        <w:trPr>
          <w:trHeight w:val="520"/>
        </w:trPr>
        <w:tc>
          <w:tcPr>
            <w:tcW w:w="9010" w:type="dxa"/>
          </w:tcPr>
          <w:p w14:paraId="68204A2D" w14:textId="77777777" w:rsidR="00C80E69" w:rsidRDefault="00C80E6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BCB3EB4" w14:textId="2DD1B8FE" w:rsidR="00B92399" w:rsidRDefault="0014769F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What LGBT+ initiatives does your business run internally, for your LGBT+ employees and allies?</w:t>
            </w:r>
          </w:p>
          <w:p w14:paraId="5F31321E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min 300 words</w:t>
            </w:r>
            <w:r>
              <w:rPr>
                <w:rFonts w:ascii="Arial" w:eastAsia="Arial" w:hAnsi="Arial" w:cs="Arial"/>
                <w:b/>
                <w:color w:val="222222"/>
              </w:rPr>
              <w:t>)</w:t>
            </w:r>
          </w:p>
          <w:p w14:paraId="7D5C819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0E5404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5DF87F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B709E1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A6EE15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AC82EA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CB2D19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320C4D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2D0EC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A9BCBF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5EDACD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0D48B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AAC6C2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3BEDB4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BF01AD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41E22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B8EA3C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2EC5F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F6C798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EE39109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5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5CF2539" w14:textId="77777777">
        <w:trPr>
          <w:trHeight w:val="520"/>
        </w:trPr>
        <w:tc>
          <w:tcPr>
            <w:tcW w:w="9010" w:type="dxa"/>
          </w:tcPr>
          <w:p w14:paraId="762ADAB2" w14:textId="77777777" w:rsidR="000329CD" w:rsidRDefault="000329C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B3FFD67" w14:textId="40CA5954" w:rsidR="00B92399" w:rsidRDefault="0014769F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What LGBT+ initiatives does your business run externally, for suppliers, customers, and clients, as well as working with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</w:rPr>
              <w:t>other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</w:rPr>
              <w:t xml:space="preserve"> LGBT+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</w:rPr>
              <w:t>?</w:t>
            </w:r>
          </w:p>
          <w:p w14:paraId="60E9516D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(min 300 words)</w:t>
            </w:r>
          </w:p>
          <w:p w14:paraId="71E5A9E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2B4AF1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8AD854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3DEEE0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A5E585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06FB45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67C7F82" w14:textId="77777777" w:rsidR="00024BA3" w:rsidRDefault="00024BA3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1347944" w14:textId="77777777" w:rsidR="00024BA3" w:rsidRDefault="00024BA3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865F99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B25187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9280B0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03D0E1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152B22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C890000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ED1A94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C58329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E9948A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986312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C18550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9C5BA17" w14:textId="77777777" w:rsidR="002E6DB2" w:rsidRDefault="002E6DB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C8389D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D8581B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i/>
                <w:color w:val="222222"/>
              </w:rPr>
            </w:pPr>
          </w:p>
        </w:tc>
      </w:tr>
    </w:tbl>
    <w:p w14:paraId="36D3D552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6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35A29BF1" w14:textId="77777777">
        <w:tc>
          <w:tcPr>
            <w:tcW w:w="9010" w:type="dxa"/>
          </w:tcPr>
          <w:p w14:paraId="2C8E9440" w14:textId="77777777" w:rsidR="00C13B64" w:rsidRDefault="00C13B64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7AB8DEB" w14:textId="58C41A1E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How does your </w:t>
            </w:r>
            <w:r w:rsidR="000329CD">
              <w:rPr>
                <w:rFonts w:ascii="Arial" w:eastAsia="Arial" w:hAnsi="Arial" w:cs="Arial"/>
                <w:b/>
                <w:color w:val="222222"/>
              </w:rPr>
              <w:t>business</w:t>
            </w:r>
            <w:r>
              <w:rPr>
                <w:rFonts w:ascii="Arial" w:eastAsia="Arial" w:hAnsi="Arial" w:cs="Arial"/>
                <w:b/>
                <w:color w:val="222222"/>
              </w:rPr>
              <w:t xml:space="preserve"> lead in your sector on LGBT+ issues?</w:t>
            </w:r>
          </w:p>
          <w:p w14:paraId="0B705621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(min 150 words)</w:t>
            </w:r>
          </w:p>
          <w:p w14:paraId="6FA4D6E0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1D433A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4CD82D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20C29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2D661A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56CA64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43483A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DAB99E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3BEC8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4EE37D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1E0CE1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84EBE1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D70C496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60A2A4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F0530C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52CF83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93C33F9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CF00183" w14:textId="77777777" w:rsidR="00832F8C" w:rsidRPr="00C97262" w:rsidRDefault="00832F8C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7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B92399" w14:paraId="0ED25F4A" w14:textId="77777777" w:rsidTr="00087750">
        <w:tc>
          <w:tcPr>
            <w:tcW w:w="9140" w:type="dxa"/>
          </w:tcPr>
          <w:p w14:paraId="15EE183D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EC6FAB6" w14:textId="5795DF6D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Please provide testimonials from an LGBT+ staff network or staff member</w:t>
            </w:r>
            <w:r w:rsidR="004F68A8">
              <w:rPr>
                <w:rFonts w:ascii="Arial" w:eastAsia="Arial" w:hAnsi="Arial" w:cs="Arial"/>
                <w:b/>
                <w:color w:val="222222"/>
              </w:rPr>
              <w:t>.</w:t>
            </w:r>
          </w:p>
          <w:p w14:paraId="028CC84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A24A3F0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B22ED8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0BBC339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01C24C6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DECDD9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2FD6C0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F2643A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9FE21D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658D4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3E9918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281568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6E1CC3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F63486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EDD274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39A24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F13F19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B28C9C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6D0FA7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A25326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59920D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9F66AED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DCD47CF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4C3990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bookmarkStart w:id="1" w:name="_gjdgxs" w:colFirst="0" w:colLast="0"/>
            <w:bookmarkEnd w:id="1"/>
          </w:p>
        </w:tc>
      </w:tr>
    </w:tbl>
    <w:p w14:paraId="0727AF4C" w14:textId="6E965C93" w:rsidR="00087750" w:rsidRDefault="00087750">
      <w:pPr>
        <w:rPr>
          <w:b/>
        </w:rPr>
      </w:pPr>
    </w:p>
    <w:p w14:paraId="1D9D9CDD" w14:textId="54748A65" w:rsidR="00F525ED" w:rsidRPr="00F525ED" w:rsidRDefault="00F525ED">
      <w:pPr>
        <w:rPr>
          <w:b/>
        </w:rPr>
      </w:pPr>
      <w:r w:rsidRPr="00F525ED">
        <w:rPr>
          <w:b/>
        </w:rPr>
        <w:t xml:space="preserve"> </w:t>
      </w:r>
    </w:p>
    <w:sectPr w:rsidR="00F525ED" w:rsidRPr="00F525ED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399"/>
    <w:rsid w:val="00024BA3"/>
    <w:rsid w:val="000329CD"/>
    <w:rsid w:val="00060FEE"/>
    <w:rsid w:val="00083F5E"/>
    <w:rsid w:val="00087750"/>
    <w:rsid w:val="000B62BD"/>
    <w:rsid w:val="0014769F"/>
    <w:rsid w:val="00195D88"/>
    <w:rsid w:val="001B0FE4"/>
    <w:rsid w:val="001E1328"/>
    <w:rsid w:val="001E78EC"/>
    <w:rsid w:val="00240574"/>
    <w:rsid w:val="002B2AA1"/>
    <w:rsid w:val="002E6DB2"/>
    <w:rsid w:val="00302BC2"/>
    <w:rsid w:val="0036530E"/>
    <w:rsid w:val="003C5D1F"/>
    <w:rsid w:val="003C795B"/>
    <w:rsid w:val="003E035E"/>
    <w:rsid w:val="0045472E"/>
    <w:rsid w:val="004F68A8"/>
    <w:rsid w:val="005067B2"/>
    <w:rsid w:val="005745D2"/>
    <w:rsid w:val="00594176"/>
    <w:rsid w:val="00595487"/>
    <w:rsid w:val="005C0D80"/>
    <w:rsid w:val="006020C0"/>
    <w:rsid w:val="0062747C"/>
    <w:rsid w:val="00633C74"/>
    <w:rsid w:val="0066162F"/>
    <w:rsid w:val="006B553B"/>
    <w:rsid w:val="007E6489"/>
    <w:rsid w:val="00832F8C"/>
    <w:rsid w:val="00835FEC"/>
    <w:rsid w:val="008559DA"/>
    <w:rsid w:val="008A036F"/>
    <w:rsid w:val="008D2926"/>
    <w:rsid w:val="008E592B"/>
    <w:rsid w:val="009361C2"/>
    <w:rsid w:val="00985C8D"/>
    <w:rsid w:val="00997DA3"/>
    <w:rsid w:val="009E02EE"/>
    <w:rsid w:val="00A37439"/>
    <w:rsid w:val="00A55FEF"/>
    <w:rsid w:val="00A97244"/>
    <w:rsid w:val="00B92399"/>
    <w:rsid w:val="00BA3D6F"/>
    <w:rsid w:val="00BA7922"/>
    <w:rsid w:val="00C13B64"/>
    <w:rsid w:val="00C40BE9"/>
    <w:rsid w:val="00C63FCC"/>
    <w:rsid w:val="00C80E69"/>
    <w:rsid w:val="00C97262"/>
    <w:rsid w:val="00CF64D3"/>
    <w:rsid w:val="00D075CF"/>
    <w:rsid w:val="00DE7A4E"/>
    <w:rsid w:val="00F03550"/>
    <w:rsid w:val="00F23BFF"/>
    <w:rsid w:val="00F525ED"/>
    <w:rsid w:val="00F931C4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0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5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5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inations@pinknew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PinkNews</cp:lastModifiedBy>
  <cp:revision>3</cp:revision>
  <dcterms:created xsi:type="dcterms:W3CDTF">2018-03-06T17:01:00Z</dcterms:created>
  <dcterms:modified xsi:type="dcterms:W3CDTF">2018-03-07T15:38:00Z</dcterms:modified>
</cp:coreProperties>
</file>